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005353F">
      <w:pPr>
        <w:jc w:val="center"/>
        <w:rPr>
          <w:rFonts w:ascii="楷体_GB2312" w:eastAsia="楷体_GB2312"/>
          <w:spacing w:val="24"/>
          <w:sz w:val="28"/>
          <w:szCs w:val="28"/>
        </w:rPr>
      </w:pPr>
      <w:r>
        <w:rPr>
          <w:rFonts w:hint="eastAsia" w:ascii="楷体_GB2312" w:eastAsia="楷体_GB2312"/>
          <w:b/>
          <w:color w:val="FF0000"/>
          <w:spacing w:val="24"/>
          <w:sz w:val="84"/>
          <w:szCs w:val="84"/>
        </w:rPr>
        <w:t>中国仿真学会</w:t>
      </w:r>
    </w:p>
    <w:p w14:paraId="52D86BE1">
      <w:pPr>
        <w:spacing w:after="468" w:afterLines="150"/>
        <w:ind w:left="315" w:leftChars="150" w:right="420" w:rightChars="200"/>
        <w:jc w:val="center"/>
        <w:rPr>
          <w:rFonts w:ascii="楷体_GB2312" w:eastAsia="楷体_GB2312"/>
          <w:sz w:val="28"/>
          <w:szCs w:val="28"/>
        </w:rPr>
      </w:pPr>
      <w:r>
        <w:rPr>
          <w:rFonts w:hint="eastAsia" w:ascii="楷体_GB2312" w:eastAsia="楷体_GB2312"/>
          <w:sz w:val="28"/>
          <w:szCs w:val="28"/>
        </w:rPr>
        <mc:AlternateContent>
          <mc:Choice Requires="wps">
            <w:drawing>
              <wp:anchor distT="0" distB="0" distL="114300" distR="114300" simplePos="0" relativeHeight="251659264" behindDoc="0" locked="0" layoutInCell="1" allowOverlap="1">
                <wp:simplePos x="0" y="0"/>
                <wp:positionH relativeFrom="column">
                  <wp:posOffset>36195</wp:posOffset>
                </wp:positionH>
                <wp:positionV relativeFrom="paragraph">
                  <wp:posOffset>344805</wp:posOffset>
                </wp:positionV>
                <wp:extent cx="5574030" cy="8890"/>
                <wp:effectExtent l="0" t="1270" r="1270" b="15240"/>
                <wp:wrapNone/>
                <wp:docPr id="1961696008" name="直接箭头连接符 1"/>
                <wp:cNvGraphicFramePr/>
                <a:graphic xmlns:a="http://schemas.openxmlformats.org/drawingml/2006/main">
                  <a:graphicData uri="http://schemas.microsoft.com/office/word/2010/wordprocessingShape">
                    <wps:wsp>
                      <wps:cNvCnPr>
                        <a:cxnSpLocks noChangeShapeType="1"/>
                      </wps:cNvCnPr>
                      <wps:spPr bwMode="auto">
                        <a:xfrm flipV="1">
                          <a:off x="0" y="0"/>
                          <a:ext cx="5574030" cy="8890"/>
                        </a:xfrm>
                        <a:prstGeom prst="straightConnector1">
                          <a:avLst/>
                        </a:prstGeom>
                        <a:noFill/>
                        <a:ln w="28575">
                          <a:solidFill>
                            <a:srgbClr val="FF0000"/>
                          </a:solidFill>
                          <a:round/>
                        </a:ln>
                      </wps:spPr>
                      <wps:bodyPr/>
                    </wps:wsp>
                  </a:graphicData>
                </a:graphic>
              </wp:anchor>
            </w:drawing>
          </mc:Choice>
          <mc:Fallback>
            <w:pict>
              <v:shape id="直接箭头连接符 1" o:spid="_x0000_s1026" o:spt="32" type="#_x0000_t32" style="position:absolute;left:0pt;flip:y;margin-left:2.85pt;margin-top:27.15pt;height:0.7pt;width:438.9pt;z-index:251659264;mso-width-relative:page;mso-height-relative:page;" filled="f" stroked="t" coordsize="21600,21600" o:gfxdata="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&#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BYDjfTAAAABwEAAA8AAAAAAAAAAQAgAAAAIgAAAGRy&#10;cy9kb3ducmV2LnhtbFBLAQIUABQAAAAIAIdO4kA5CvZ1CgIAANUDAAAOAAAAAAAAAAEAIAAAACIB&#10;AABkcnMvZTJvRG9jLnhtbFBLBQYAAAAABgAGAFkBAACeBQAAAAA=&#10;">
                <v:fill on="f" focussize="0,0"/>
                <v:stroke weight="2.25pt" color="#FF0000" joinstyle="round"/>
                <v:imagedata o:title=""/>
                <o:lock v:ext="edit" aspectratio="f"/>
              </v:shape>
            </w:pict>
          </mc:Fallback>
        </mc:AlternateContent>
      </w:r>
    </w:p>
    <w:p w14:paraId="53AF8734">
      <w:pPr>
        <w:snapToGrid w:val="0"/>
        <w:spacing w:line="360" w:lineRule="auto"/>
        <w:ind w:left="2209" w:hanging="2209" w:hangingChars="500"/>
        <w:jc w:val="center"/>
        <w:rPr>
          <w:rFonts w:hint="eastAsia" w:ascii="宋体" w:hAnsi="宋体" w:eastAsia="宋体" w:cs="Times New Roman"/>
          <w:b/>
          <w:bCs/>
          <w:color w:val="000000"/>
          <w:kern w:val="0"/>
          <w:sz w:val="44"/>
          <w:szCs w:val="44"/>
        </w:rPr>
      </w:pPr>
      <w:r>
        <w:rPr>
          <w:rFonts w:hint="eastAsia" w:ascii="宋体" w:hAnsi="宋体" w:eastAsia="宋体" w:cs="Times New Roman"/>
          <w:b/>
          <w:bCs/>
          <w:color w:val="000000"/>
          <w:kern w:val="0"/>
          <w:sz w:val="44"/>
          <w:szCs w:val="44"/>
        </w:rPr>
        <w:t>关于</w:t>
      </w:r>
      <w:r>
        <w:rPr>
          <w:rFonts w:ascii="宋体" w:hAnsi="宋体" w:eastAsia="宋体" w:cs="Times New Roman"/>
          <w:b/>
          <w:bCs/>
          <w:color w:val="000000"/>
          <w:kern w:val="0"/>
          <w:sz w:val="44"/>
          <w:szCs w:val="44"/>
        </w:rPr>
        <w:t>中国仿真学会</w:t>
      </w:r>
      <w:r>
        <w:rPr>
          <w:rFonts w:hint="eastAsia" w:ascii="宋体" w:hAnsi="宋体" w:eastAsia="宋体" w:cs="Times New Roman"/>
          <w:b/>
          <w:bCs/>
          <w:color w:val="000000"/>
          <w:kern w:val="0"/>
          <w:sz w:val="44"/>
          <w:szCs w:val="44"/>
        </w:rPr>
        <w:t>高级会员评定的通知</w:t>
      </w:r>
    </w:p>
    <w:p w14:paraId="0FE2C862">
      <w:pPr>
        <w:spacing w:line="240" w:lineRule="exact"/>
        <w:ind w:firstLine="641"/>
        <w:rPr>
          <w:rFonts w:hint="eastAsia" w:ascii="仿宋" w:hAnsi="仿宋" w:eastAsia="仿宋"/>
          <w:sz w:val="32"/>
          <w:szCs w:val="32"/>
        </w:rPr>
      </w:pPr>
    </w:p>
    <w:p w14:paraId="0A2E2010">
      <w:pPr>
        <w:ind w:firstLine="640"/>
        <w:rPr>
          <w:rFonts w:hint="default" w:ascii="仿宋" w:hAnsi="仿宋" w:eastAsia="仿宋"/>
          <w:sz w:val="32"/>
          <w:szCs w:val="32"/>
          <w:lang w:val="en-US"/>
        </w:rPr>
      </w:pPr>
      <w:r>
        <w:rPr>
          <w:rFonts w:hint="eastAsia" w:ascii="仿宋" w:hAnsi="仿宋" w:eastAsia="仿宋"/>
          <w:sz w:val="32"/>
          <w:szCs w:val="32"/>
        </w:rPr>
        <w:t>根据《中国仿真学会章程》及年度工作安排，为鼓励在仿真科学与技术领域取得显著成绩并对学会发展具有一定贡献的个人会员，</w:t>
      </w:r>
      <w:r>
        <w:rPr>
          <w:rFonts w:hint="eastAsia" w:ascii="仿宋" w:hAnsi="仿宋" w:eastAsia="仿宋"/>
          <w:sz w:val="32"/>
          <w:szCs w:val="32"/>
          <w:lang w:val="en-US" w:eastAsia="zh-CN"/>
        </w:rPr>
        <w:t>中国仿真学会会定期</w:t>
      </w:r>
      <w:r>
        <w:rPr>
          <w:rFonts w:hint="eastAsia" w:ascii="仿宋" w:hAnsi="仿宋" w:eastAsia="仿宋"/>
          <w:sz w:val="32"/>
          <w:szCs w:val="32"/>
        </w:rPr>
        <w:t>组织开展高级会员评定工作</w:t>
      </w:r>
      <w:r>
        <w:rPr>
          <w:rFonts w:hint="eastAsia" w:ascii="仿宋" w:hAnsi="仿宋" w:eastAsia="仿宋"/>
          <w:sz w:val="32"/>
          <w:szCs w:val="32"/>
          <w:lang w:eastAsia="zh-CN"/>
        </w:rPr>
        <w:t>（</w:t>
      </w:r>
      <w:r>
        <w:rPr>
          <w:rFonts w:hint="eastAsia" w:ascii="仿宋" w:hAnsi="仿宋" w:eastAsia="仿宋"/>
          <w:sz w:val="32"/>
          <w:szCs w:val="32"/>
        </w:rPr>
        <w:t>具体</w:t>
      </w:r>
      <w:r>
        <w:rPr>
          <w:rFonts w:hint="eastAsia" w:ascii="仿宋" w:hAnsi="仿宋" w:eastAsia="仿宋"/>
          <w:sz w:val="32"/>
          <w:szCs w:val="32"/>
          <w:lang w:val="en-US" w:eastAsia="zh-CN"/>
        </w:rPr>
        <w:t>详情关注具体通知）。</w:t>
      </w:r>
    </w:p>
    <w:p w14:paraId="2EAECBC4">
      <w:pPr>
        <w:ind w:firstLine="640"/>
        <w:rPr>
          <w:rFonts w:hint="eastAsia" w:ascii="黑体" w:hAnsi="黑体" w:eastAsia="黑体"/>
          <w:sz w:val="32"/>
          <w:szCs w:val="32"/>
        </w:rPr>
      </w:pPr>
      <w:r>
        <w:rPr>
          <w:rFonts w:hint="eastAsia" w:ascii="黑体" w:hAnsi="黑体" w:eastAsia="黑体"/>
          <w:sz w:val="32"/>
          <w:szCs w:val="32"/>
          <w:lang w:val="en-US" w:eastAsia="zh-CN"/>
        </w:rPr>
        <w:t>一</w:t>
      </w:r>
      <w:r>
        <w:rPr>
          <w:rFonts w:hint="eastAsia" w:ascii="黑体" w:hAnsi="黑体" w:eastAsia="黑体"/>
          <w:sz w:val="32"/>
          <w:szCs w:val="32"/>
        </w:rPr>
        <w:t>、申请条件</w:t>
      </w:r>
    </w:p>
    <w:p w14:paraId="02CBF559">
      <w:pPr>
        <w:ind w:firstLine="640"/>
        <w:rPr>
          <w:rFonts w:hint="eastAsia" w:ascii="仿宋" w:hAnsi="仿宋" w:eastAsia="仿宋"/>
          <w:sz w:val="32"/>
          <w:szCs w:val="32"/>
        </w:rPr>
      </w:pPr>
      <w:r>
        <w:rPr>
          <w:rFonts w:hint="eastAsia" w:ascii="仿宋" w:hAnsi="仿宋" w:eastAsia="仿宋"/>
          <w:sz w:val="32"/>
          <w:szCs w:val="32"/>
        </w:rPr>
        <w:t>1.具有4年以上（含）会龄，在仿真科学与技术领域方面有突出贡献并具有高级专业技术职称的技术专家、学者；</w:t>
      </w:r>
    </w:p>
    <w:p w14:paraId="65901452">
      <w:pPr>
        <w:ind w:firstLine="640"/>
        <w:rPr>
          <w:rFonts w:hint="eastAsia" w:ascii="仿宋" w:hAnsi="仿宋" w:eastAsia="仿宋"/>
          <w:sz w:val="32"/>
          <w:szCs w:val="32"/>
        </w:rPr>
      </w:pPr>
      <w:r>
        <w:rPr>
          <w:rFonts w:hint="eastAsia" w:ascii="仿宋" w:hAnsi="仿宋" w:eastAsia="仿宋"/>
          <w:sz w:val="32"/>
          <w:szCs w:val="32"/>
        </w:rPr>
        <w:t>2.对学会的发展具有一定贡献，并符合下列条件之一的个人会员，可申请成为学会高级会员：</w:t>
      </w:r>
    </w:p>
    <w:p w14:paraId="63688872">
      <w:pPr>
        <w:ind w:firstLine="640"/>
        <w:rPr>
          <w:rFonts w:hint="eastAsia" w:ascii="仿宋" w:hAnsi="仿宋" w:eastAsia="仿宋"/>
          <w:sz w:val="32"/>
          <w:szCs w:val="32"/>
        </w:rPr>
      </w:pPr>
      <w:r>
        <w:rPr>
          <w:rFonts w:hint="eastAsia" w:ascii="仿宋" w:hAnsi="仿宋" w:eastAsia="仿宋"/>
          <w:sz w:val="32"/>
          <w:szCs w:val="32"/>
        </w:rPr>
        <w:t>（1）领导或参与仿真工程项目并取得显著成绩；</w:t>
      </w:r>
    </w:p>
    <w:p w14:paraId="3C477B85">
      <w:pPr>
        <w:ind w:firstLine="640"/>
        <w:rPr>
          <w:rFonts w:hint="eastAsia" w:ascii="仿宋" w:hAnsi="仿宋" w:eastAsia="仿宋"/>
          <w:sz w:val="32"/>
          <w:szCs w:val="32"/>
        </w:rPr>
      </w:pPr>
      <w:r>
        <w:rPr>
          <w:rFonts w:hint="eastAsia" w:ascii="仿宋" w:hAnsi="仿宋" w:eastAsia="仿宋"/>
          <w:sz w:val="32"/>
          <w:szCs w:val="32"/>
        </w:rPr>
        <w:t>（2）其成果公开发表并被同行认为有较高学术水平或其技术与所拥有专利具有较高实用价值；</w:t>
      </w:r>
    </w:p>
    <w:p w14:paraId="1D5A6BB2">
      <w:pPr>
        <w:ind w:firstLine="640"/>
        <w:rPr>
          <w:rFonts w:hint="eastAsia" w:ascii="仿宋" w:hAnsi="仿宋" w:eastAsia="仿宋"/>
          <w:sz w:val="32"/>
          <w:szCs w:val="32"/>
        </w:rPr>
      </w:pPr>
      <w:r>
        <w:rPr>
          <w:rFonts w:hint="eastAsia" w:ascii="仿宋" w:hAnsi="仿宋" w:eastAsia="仿宋"/>
          <w:sz w:val="32"/>
          <w:szCs w:val="32"/>
        </w:rPr>
        <w:t>（3）在仿真教育领域或培养人才方面取得相当成就；</w:t>
      </w:r>
    </w:p>
    <w:p w14:paraId="30E23EFE">
      <w:pPr>
        <w:ind w:firstLine="640"/>
        <w:rPr>
          <w:rFonts w:hint="eastAsia" w:ascii="仿宋" w:hAnsi="仿宋" w:eastAsia="仿宋"/>
          <w:sz w:val="32"/>
          <w:szCs w:val="32"/>
        </w:rPr>
      </w:pPr>
      <w:r>
        <w:rPr>
          <w:rFonts w:hint="eastAsia" w:ascii="仿宋" w:hAnsi="仿宋" w:eastAsia="仿宋"/>
          <w:sz w:val="32"/>
          <w:szCs w:val="32"/>
        </w:rPr>
        <w:t>（4）在仿真研发或管理岗位任重要职位并取得良好业绩；</w:t>
      </w:r>
    </w:p>
    <w:p w14:paraId="72975A01">
      <w:pPr>
        <w:ind w:firstLine="640"/>
        <w:rPr>
          <w:rFonts w:hint="eastAsia" w:ascii="仿宋" w:hAnsi="仿宋" w:eastAsia="仿宋"/>
          <w:sz w:val="32"/>
          <w:szCs w:val="32"/>
        </w:rPr>
      </w:pPr>
      <w:r>
        <w:rPr>
          <w:rFonts w:hint="eastAsia" w:ascii="仿宋" w:hAnsi="仿宋" w:eastAsia="仿宋"/>
          <w:sz w:val="32"/>
          <w:szCs w:val="32"/>
        </w:rPr>
        <w:t>（5）在与仿真有关的服务领域工作并有显著成绩。</w:t>
      </w:r>
    </w:p>
    <w:p w14:paraId="3364E05C">
      <w:pPr>
        <w:ind w:firstLine="640"/>
        <w:rPr>
          <w:rFonts w:hint="eastAsia" w:ascii="黑体" w:hAnsi="黑体" w:eastAsia="黑体"/>
          <w:sz w:val="32"/>
          <w:szCs w:val="32"/>
        </w:rPr>
      </w:pPr>
      <w:r>
        <w:rPr>
          <w:rFonts w:hint="eastAsia" w:ascii="黑体" w:hAnsi="黑体" w:eastAsia="黑体"/>
          <w:sz w:val="32"/>
          <w:szCs w:val="32"/>
          <w:lang w:val="en-US" w:eastAsia="zh-CN"/>
        </w:rPr>
        <w:t>二</w:t>
      </w:r>
      <w:r>
        <w:rPr>
          <w:rFonts w:hint="eastAsia" w:ascii="黑体" w:hAnsi="黑体" w:eastAsia="黑体"/>
          <w:sz w:val="32"/>
          <w:szCs w:val="32"/>
        </w:rPr>
        <w:t>、申请方式</w:t>
      </w:r>
    </w:p>
    <w:p w14:paraId="3FFFF6F9">
      <w:pPr>
        <w:wordWrap w:val="0"/>
        <w:ind w:firstLine="641"/>
        <w:rPr>
          <w:rFonts w:hint="eastAsia" w:ascii="仿宋" w:hAnsi="仿宋" w:eastAsia="仿宋"/>
          <w:sz w:val="32"/>
          <w:szCs w:val="32"/>
        </w:rPr>
      </w:pPr>
      <w:r>
        <w:rPr>
          <w:rFonts w:hint="eastAsia" w:ascii="仿宋" w:hAnsi="仿宋" w:eastAsia="仿宋"/>
          <w:sz w:val="32"/>
          <w:szCs w:val="32"/>
        </w:rPr>
        <w:t>申请人按照要求填写《中国仿真学会高级会员申请表》。学会会士、高级会员或学会所属分支机构、申请人所在单位均可作为介绍人或介绍单位。《申请表》盖章扫描件上传至学会邮箱cassimul@vip.sina.com，</w:t>
      </w:r>
      <w:r>
        <w:rPr>
          <w:rFonts w:hint="eastAsia" w:ascii="仿宋" w:hAnsi="仿宋" w:eastAsia="仿宋" w:cs="仿宋"/>
          <w:spacing w:val="15"/>
          <w:kern w:val="0"/>
          <w:sz w:val="32"/>
          <w:szCs w:val="32"/>
        </w:rPr>
        <w:t>邮件主题：“</w:t>
      </w:r>
      <w:r>
        <w:rPr>
          <w:rFonts w:hint="eastAsia" w:ascii="仿宋" w:hAnsi="仿宋" w:eastAsia="仿宋" w:cs="仿宋"/>
          <w:b/>
          <w:bCs/>
          <w:spacing w:val="15"/>
          <w:kern w:val="0"/>
          <w:sz w:val="32"/>
          <w:szCs w:val="32"/>
        </w:rPr>
        <w:t>中国仿真学会高级会员申请</w:t>
      </w:r>
      <w:r>
        <w:rPr>
          <w:rFonts w:hint="eastAsia" w:ascii="仿宋" w:hAnsi="仿宋" w:eastAsia="仿宋" w:cs="仿宋"/>
          <w:spacing w:val="15"/>
          <w:kern w:val="0"/>
          <w:sz w:val="32"/>
          <w:szCs w:val="32"/>
        </w:rPr>
        <w:t>”。</w:t>
      </w:r>
    </w:p>
    <w:p w14:paraId="59B28838">
      <w:pPr>
        <w:ind w:firstLine="640"/>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、评定和公布方式</w:t>
      </w:r>
    </w:p>
    <w:p w14:paraId="3120BD69">
      <w:pPr>
        <w:ind w:firstLine="640" w:firstLineChars="200"/>
        <w:rPr>
          <w:rFonts w:hint="eastAsia" w:ascii="仿宋" w:hAnsi="仿宋" w:eastAsia="仿宋"/>
          <w:sz w:val="32"/>
          <w:szCs w:val="32"/>
        </w:rPr>
      </w:pPr>
      <w:r>
        <w:rPr>
          <w:rFonts w:hint="eastAsia" w:ascii="仿宋" w:hAnsi="仿宋" w:eastAsia="仿宋"/>
          <w:sz w:val="32"/>
          <w:szCs w:val="32"/>
        </w:rPr>
        <w:t>根据申报情况，由学会秘书处组织对被推荐的拟晋级高级会员申请人进行资格审查；通过形式审查的申请人由秘书处报送学会组织委员会评定；评定结果暨晋级高级会员名单确定后在学会官网发布。</w:t>
      </w:r>
    </w:p>
    <w:p w14:paraId="3124D65F">
      <w:pPr>
        <w:widowControl/>
        <w:jc w:val="left"/>
        <w:rPr>
          <w:rFonts w:ascii="Times New Roman" w:hAnsi="Times New Roman" w:cs="Times New Roman"/>
          <w:b/>
          <w:sz w:val="28"/>
          <w:szCs w:val="28"/>
        </w:rPr>
      </w:pPr>
      <w:bookmarkStart w:id="0" w:name="_GoBack"/>
      <w:bookmarkEnd w:id="0"/>
      <w:r>
        <w:rPr>
          <w:rFonts w:ascii="Times New Roman" w:hAnsi="Times New Roman" w:cs="Times New Roman"/>
          <w:b/>
          <w:sz w:val="28"/>
          <w:szCs w:val="28"/>
        </w:rPr>
        <w:br w:type="page"/>
      </w:r>
    </w:p>
    <w:p w14:paraId="6D40C0B8">
      <w:pPr>
        <w:widowControl/>
        <w:jc w:val="center"/>
        <w:rPr>
          <w:rFonts w:ascii="Times New Roman" w:hAnsi="Times New Roman" w:cs="Times New Roman"/>
          <w:b/>
          <w:sz w:val="44"/>
          <w:szCs w:val="44"/>
        </w:rPr>
      </w:pPr>
      <w:r>
        <w:rPr>
          <w:rFonts w:hint="eastAsia" w:ascii="Times New Roman" w:hAnsi="Times New Roman" w:cs="Times New Roman"/>
          <w:b/>
          <w:sz w:val="44"/>
          <w:szCs w:val="44"/>
        </w:rPr>
        <w:t>中国仿真学会高级会员申请表</w:t>
      </w:r>
    </w:p>
    <w:p w14:paraId="682E3440">
      <w:pPr>
        <w:widowControl/>
        <w:spacing w:line="240" w:lineRule="exact"/>
        <w:jc w:val="center"/>
        <w:rPr>
          <w:rFonts w:ascii="Times New Roman" w:hAnsi="Times New Roman" w:cs="Times New Roman"/>
          <w:b/>
          <w:sz w:val="44"/>
          <w:szCs w:val="44"/>
        </w:rPr>
      </w:pP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79"/>
        <w:gridCol w:w="1821"/>
        <w:gridCol w:w="55"/>
        <w:gridCol w:w="714"/>
        <w:gridCol w:w="705"/>
        <w:gridCol w:w="346"/>
        <w:gridCol w:w="1276"/>
        <w:gridCol w:w="320"/>
        <w:gridCol w:w="221"/>
        <w:gridCol w:w="879"/>
        <w:gridCol w:w="1404"/>
      </w:tblGrid>
      <w:tr w14:paraId="247F62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2" w:type="dxa"/>
            <w:vAlign w:val="center"/>
          </w:tcPr>
          <w:p w14:paraId="4F975A2F">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姓名</w:t>
            </w:r>
          </w:p>
        </w:tc>
        <w:tc>
          <w:tcPr>
            <w:tcW w:w="1904" w:type="dxa"/>
            <w:gridSpan w:val="2"/>
            <w:vAlign w:val="center"/>
          </w:tcPr>
          <w:p w14:paraId="7C6B9C3B">
            <w:pPr>
              <w:widowControl/>
              <w:jc w:val="center"/>
              <w:rPr>
                <w:rFonts w:hint="eastAsia" w:eastAsia="宋体" w:cs="Times New Roman" w:asciiTheme="minorEastAsia" w:hAnsiTheme="minorEastAsia"/>
                <w:b/>
                <w:sz w:val="28"/>
                <w:szCs w:val="28"/>
              </w:rPr>
            </w:pPr>
          </w:p>
        </w:tc>
        <w:tc>
          <w:tcPr>
            <w:tcW w:w="1437" w:type="dxa"/>
            <w:gridSpan w:val="2"/>
            <w:vAlign w:val="center"/>
          </w:tcPr>
          <w:p w14:paraId="4755777F">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性别</w:t>
            </w:r>
          </w:p>
        </w:tc>
        <w:tc>
          <w:tcPr>
            <w:tcW w:w="1645" w:type="dxa"/>
            <w:gridSpan w:val="2"/>
            <w:vAlign w:val="center"/>
          </w:tcPr>
          <w:p w14:paraId="34D62AEA">
            <w:pPr>
              <w:widowControl/>
              <w:jc w:val="center"/>
              <w:rPr>
                <w:rFonts w:hint="eastAsia" w:eastAsia="宋体" w:cs="Times New Roman" w:asciiTheme="minorEastAsia" w:hAnsiTheme="minorEastAsia"/>
                <w:b/>
                <w:sz w:val="28"/>
                <w:szCs w:val="28"/>
              </w:rPr>
            </w:pPr>
          </w:p>
        </w:tc>
        <w:tc>
          <w:tcPr>
            <w:tcW w:w="1438" w:type="dxa"/>
            <w:gridSpan w:val="3"/>
            <w:vAlign w:val="center"/>
          </w:tcPr>
          <w:p w14:paraId="17391C71">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出生年月</w:t>
            </w:r>
          </w:p>
        </w:tc>
        <w:tc>
          <w:tcPr>
            <w:tcW w:w="1428" w:type="dxa"/>
            <w:vAlign w:val="center"/>
          </w:tcPr>
          <w:p w14:paraId="0504CED5">
            <w:pPr>
              <w:widowControl/>
              <w:jc w:val="center"/>
              <w:rPr>
                <w:rFonts w:hint="eastAsia" w:eastAsia="宋体" w:cs="Times New Roman" w:asciiTheme="minorEastAsia" w:hAnsiTheme="minorEastAsia"/>
                <w:b/>
                <w:sz w:val="28"/>
                <w:szCs w:val="28"/>
              </w:rPr>
            </w:pPr>
          </w:p>
        </w:tc>
      </w:tr>
      <w:tr w14:paraId="0841FA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2" w:type="dxa"/>
            <w:vAlign w:val="center"/>
          </w:tcPr>
          <w:p w14:paraId="45E7076F">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专业</w:t>
            </w:r>
          </w:p>
        </w:tc>
        <w:tc>
          <w:tcPr>
            <w:tcW w:w="1904" w:type="dxa"/>
            <w:gridSpan w:val="2"/>
            <w:vAlign w:val="center"/>
          </w:tcPr>
          <w:p w14:paraId="4B14FD0C">
            <w:pPr>
              <w:widowControl/>
              <w:jc w:val="center"/>
              <w:rPr>
                <w:rFonts w:hint="eastAsia" w:eastAsia="宋体" w:cs="Times New Roman" w:asciiTheme="minorEastAsia" w:hAnsiTheme="minorEastAsia"/>
                <w:b/>
                <w:sz w:val="28"/>
                <w:szCs w:val="28"/>
              </w:rPr>
            </w:pPr>
          </w:p>
        </w:tc>
        <w:tc>
          <w:tcPr>
            <w:tcW w:w="1437" w:type="dxa"/>
            <w:gridSpan w:val="2"/>
            <w:vAlign w:val="center"/>
          </w:tcPr>
          <w:p w14:paraId="7F3C9963">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职称</w:t>
            </w:r>
          </w:p>
        </w:tc>
        <w:tc>
          <w:tcPr>
            <w:tcW w:w="1645" w:type="dxa"/>
            <w:gridSpan w:val="2"/>
            <w:vAlign w:val="center"/>
          </w:tcPr>
          <w:p w14:paraId="52D5579C">
            <w:pPr>
              <w:widowControl/>
              <w:jc w:val="center"/>
              <w:rPr>
                <w:rFonts w:hint="eastAsia" w:eastAsia="宋体" w:cs="Times New Roman" w:asciiTheme="minorEastAsia" w:hAnsiTheme="minorEastAsia"/>
                <w:b/>
                <w:sz w:val="28"/>
                <w:szCs w:val="28"/>
              </w:rPr>
            </w:pPr>
          </w:p>
        </w:tc>
        <w:tc>
          <w:tcPr>
            <w:tcW w:w="1438" w:type="dxa"/>
            <w:gridSpan w:val="3"/>
            <w:vAlign w:val="center"/>
          </w:tcPr>
          <w:p w14:paraId="5D8EE432">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职务</w:t>
            </w:r>
          </w:p>
        </w:tc>
        <w:tc>
          <w:tcPr>
            <w:tcW w:w="1428" w:type="dxa"/>
            <w:vAlign w:val="center"/>
          </w:tcPr>
          <w:p w14:paraId="4DD53AEA">
            <w:pPr>
              <w:widowControl/>
              <w:jc w:val="center"/>
              <w:rPr>
                <w:rFonts w:hint="eastAsia" w:eastAsia="宋体" w:cs="Times New Roman" w:asciiTheme="minorEastAsia" w:hAnsiTheme="minorEastAsia"/>
                <w:b/>
                <w:sz w:val="28"/>
                <w:szCs w:val="28"/>
              </w:rPr>
            </w:pPr>
          </w:p>
        </w:tc>
      </w:tr>
      <w:tr w14:paraId="4F0B83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2" w:type="dxa"/>
            <w:vAlign w:val="center"/>
          </w:tcPr>
          <w:p w14:paraId="662C26E6">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工作单位</w:t>
            </w:r>
          </w:p>
        </w:tc>
        <w:tc>
          <w:tcPr>
            <w:tcW w:w="3341" w:type="dxa"/>
            <w:gridSpan w:val="4"/>
            <w:vAlign w:val="center"/>
          </w:tcPr>
          <w:p w14:paraId="46DD37F8">
            <w:pPr>
              <w:widowControl/>
              <w:jc w:val="center"/>
              <w:rPr>
                <w:rFonts w:hint="eastAsia" w:eastAsia="宋体" w:cs="Times New Roman" w:asciiTheme="minorEastAsia" w:hAnsiTheme="minorEastAsia"/>
                <w:b/>
                <w:sz w:val="28"/>
                <w:szCs w:val="28"/>
              </w:rPr>
            </w:pPr>
          </w:p>
        </w:tc>
        <w:tc>
          <w:tcPr>
            <w:tcW w:w="1645" w:type="dxa"/>
            <w:gridSpan w:val="2"/>
            <w:vAlign w:val="center"/>
          </w:tcPr>
          <w:p w14:paraId="2FB90CF2">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身份证号</w:t>
            </w:r>
          </w:p>
        </w:tc>
        <w:tc>
          <w:tcPr>
            <w:tcW w:w="2866" w:type="dxa"/>
            <w:gridSpan w:val="4"/>
            <w:vAlign w:val="center"/>
          </w:tcPr>
          <w:p w14:paraId="6932704F">
            <w:pPr>
              <w:widowControl/>
              <w:jc w:val="center"/>
              <w:rPr>
                <w:rFonts w:hint="eastAsia" w:eastAsia="宋体" w:cs="Times New Roman" w:asciiTheme="minorEastAsia" w:hAnsiTheme="minorEastAsia"/>
                <w:b/>
                <w:sz w:val="28"/>
                <w:szCs w:val="28"/>
              </w:rPr>
            </w:pPr>
          </w:p>
        </w:tc>
      </w:tr>
      <w:tr w14:paraId="6DBC28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2" w:type="dxa"/>
            <w:vAlign w:val="center"/>
          </w:tcPr>
          <w:p w14:paraId="07B08430">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电子邮箱</w:t>
            </w:r>
          </w:p>
        </w:tc>
        <w:tc>
          <w:tcPr>
            <w:tcW w:w="3341" w:type="dxa"/>
            <w:gridSpan w:val="4"/>
            <w:vAlign w:val="center"/>
          </w:tcPr>
          <w:p w14:paraId="19CBEAD3">
            <w:pPr>
              <w:widowControl/>
              <w:jc w:val="center"/>
              <w:rPr>
                <w:rFonts w:hint="eastAsia" w:eastAsia="宋体" w:cs="Times New Roman" w:asciiTheme="minorEastAsia" w:hAnsiTheme="minorEastAsia"/>
                <w:b/>
                <w:sz w:val="28"/>
                <w:szCs w:val="28"/>
              </w:rPr>
            </w:pPr>
          </w:p>
        </w:tc>
        <w:tc>
          <w:tcPr>
            <w:tcW w:w="1645" w:type="dxa"/>
            <w:gridSpan w:val="2"/>
            <w:vAlign w:val="center"/>
          </w:tcPr>
          <w:p w14:paraId="3EFC5BC5">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手机号</w:t>
            </w:r>
          </w:p>
        </w:tc>
        <w:tc>
          <w:tcPr>
            <w:tcW w:w="2866" w:type="dxa"/>
            <w:gridSpan w:val="4"/>
            <w:vAlign w:val="center"/>
          </w:tcPr>
          <w:p w14:paraId="72597A77">
            <w:pPr>
              <w:widowControl/>
              <w:jc w:val="center"/>
              <w:rPr>
                <w:rFonts w:hint="eastAsia" w:eastAsia="宋体" w:cs="Times New Roman" w:asciiTheme="minorEastAsia" w:hAnsiTheme="minorEastAsia"/>
                <w:b/>
                <w:sz w:val="28"/>
                <w:szCs w:val="28"/>
              </w:rPr>
            </w:pPr>
          </w:p>
        </w:tc>
      </w:tr>
      <w:tr w14:paraId="2E4550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2" w:type="dxa"/>
            <w:vAlign w:val="center"/>
          </w:tcPr>
          <w:p w14:paraId="666F9D00">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会员证号</w:t>
            </w:r>
          </w:p>
        </w:tc>
        <w:tc>
          <w:tcPr>
            <w:tcW w:w="3341" w:type="dxa"/>
            <w:gridSpan w:val="4"/>
            <w:vAlign w:val="center"/>
          </w:tcPr>
          <w:p w14:paraId="62E6F438">
            <w:pPr>
              <w:widowControl/>
              <w:jc w:val="center"/>
              <w:rPr>
                <w:rFonts w:hint="eastAsia" w:eastAsia="宋体" w:cs="Times New Roman" w:asciiTheme="minorEastAsia" w:hAnsiTheme="minorEastAsia"/>
                <w:b/>
                <w:sz w:val="24"/>
                <w:szCs w:val="24"/>
              </w:rPr>
            </w:pPr>
            <w:r>
              <w:rPr>
                <w:rFonts w:hint="eastAsia" w:eastAsia="宋体" w:cs="Times New Roman" w:asciiTheme="minorEastAsia" w:hAnsiTheme="minorEastAsia"/>
                <w:b/>
                <w:sz w:val="24"/>
                <w:szCs w:val="24"/>
              </w:rPr>
              <w:t>（如有纸质版证书请随邮件提供）</w:t>
            </w:r>
          </w:p>
        </w:tc>
        <w:tc>
          <w:tcPr>
            <w:tcW w:w="1645" w:type="dxa"/>
            <w:gridSpan w:val="2"/>
            <w:vAlign w:val="center"/>
          </w:tcPr>
          <w:p w14:paraId="513405C6">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推荐单位</w:t>
            </w:r>
          </w:p>
        </w:tc>
        <w:tc>
          <w:tcPr>
            <w:tcW w:w="2866" w:type="dxa"/>
            <w:gridSpan w:val="4"/>
            <w:vAlign w:val="center"/>
          </w:tcPr>
          <w:p w14:paraId="53CE5951">
            <w:pPr>
              <w:widowControl/>
              <w:jc w:val="center"/>
              <w:rPr>
                <w:rFonts w:hint="eastAsia" w:eastAsia="宋体" w:cs="Times New Roman" w:asciiTheme="minorEastAsia" w:hAnsiTheme="minorEastAsia"/>
                <w:b/>
                <w:sz w:val="28"/>
                <w:szCs w:val="28"/>
              </w:rPr>
            </w:pPr>
          </w:p>
        </w:tc>
      </w:tr>
      <w:tr w14:paraId="252F03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826" w:hRule="atLeast"/>
        </w:trPr>
        <w:tc>
          <w:tcPr>
            <w:tcW w:w="982" w:type="dxa"/>
            <w:textDirection w:val="tbRlV"/>
            <w:vAlign w:val="center"/>
          </w:tcPr>
          <w:p w14:paraId="343B2ED5">
            <w:pPr>
              <w:widowControl/>
              <w:ind w:left="113" w:right="113"/>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主要业绩、成果与著作</w:t>
            </w:r>
          </w:p>
        </w:tc>
        <w:tc>
          <w:tcPr>
            <w:tcW w:w="7852" w:type="dxa"/>
            <w:gridSpan w:val="10"/>
            <w:vAlign w:val="center"/>
          </w:tcPr>
          <w:p w14:paraId="5D807C57">
            <w:pPr>
              <w:widowControl/>
              <w:jc w:val="center"/>
              <w:rPr>
                <w:rFonts w:hint="eastAsia" w:eastAsia="宋体" w:cs="Times New Roman" w:asciiTheme="minorEastAsia" w:hAnsiTheme="minorEastAsia"/>
                <w:b/>
                <w:sz w:val="28"/>
                <w:szCs w:val="28"/>
              </w:rPr>
            </w:pPr>
          </w:p>
        </w:tc>
      </w:tr>
      <w:tr w14:paraId="0BCBD3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982" w:type="dxa"/>
            <w:vMerge w:val="restart"/>
            <w:vAlign w:val="center"/>
          </w:tcPr>
          <w:p w14:paraId="1795D835">
            <w:pPr>
              <w:widowControl/>
              <w:ind w:left="113" w:right="113"/>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主要工作简历</w:t>
            </w:r>
          </w:p>
        </w:tc>
        <w:tc>
          <w:tcPr>
            <w:tcW w:w="2626" w:type="dxa"/>
            <w:gridSpan w:val="3"/>
            <w:vAlign w:val="center"/>
          </w:tcPr>
          <w:p w14:paraId="6A9416BC">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自何年月至何年月</w:t>
            </w:r>
          </w:p>
        </w:tc>
        <w:tc>
          <w:tcPr>
            <w:tcW w:w="2684" w:type="dxa"/>
            <w:gridSpan w:val="4"/>
            <w:vAlign w:val="center"/>
          </w:tcPr>
          <w:p w14:paraId="4E390DF3">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工作单位</w:t>
            </w:r>
          </w:p>
        </w:tc>
        <w:tc>
          <w:tcPr>
            <w:tcW w:w="2542" w:type="dxa"/>
            <w:gridSpan w:val="3"/>
            <w:vAlign w:val="center"/>
          </w:tcPr>
          <w:p w14:paraId="7DD91371">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职务</w:t>
            </w:r>
          </w:p>
        </w:tc>
      </w:tr>
      <w:tr w14:paraId="7269CE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982" w:type="dxa"/>
            <w:vMerge w:val="continue"/>
            <w:vAlign w:val="center"/>
          </w:tcPr>
          <w:p w14:paraId="256BB2D9">
            <w:pPr>
              <w:widowControl/>
              <w:ind w:left="113" w:right="113"/>
              <w:jc w:val="center"/>
              <w:rPr>
                <w:rFonts w:hint="eastAsia" w:eastAsia="宋体" w:cs="Times New Roman" w:asciiTheme="minorEastAsia" w:hAnsiTheme="minorEastAsia"/>
                <w:b/>
                <w:sz w:val="28"/>
                <w:szCs w:val="28"/>
              </w:rPr>
            </w:pPr>
          </w:p>
        </w:tc>
        <w:tc>
          <w:tcPr>
            <w:tcW w:w="2626" w:type="dxa"/>
            <w:gridSpan w:val="3"/>
            <w:vAlign w:val="center"/>
          </w:tcPr>
          <w:p w14:paraId="2FB8F99D">
            <w:pPr>
              <w:widowControl/>
              <w:jc w:val="center"/>
              <w:rPr>
                <w:rFonts w:hint="eastAsia" w:eastAsia="宋体" w:cs="Times New Roman" w:asciiTheme="minorEastAsia" w:hAnsiTheme="minorEastAsia"/>
                <w:b/>
                <w:sz w:val="28"/>
                <w:szCs w:val="28"/>
              </w:rPr>
            </w:pPr>
          </w:p>
        </w:tc>
        <w:tc>
          <w:tcPr>
            <w:tcW w:w="2684" w:type="dxa"/>
            <w:gridSpan w:val="4"/>
            <w:vAlign w:val="center"/>
          </w:tcPr>
          <w:p w14:paraId="664CBA26">
            <w:pPr>
              <w:widowControl/>
              <w:jc w:val="center"/>
              <w:rPr>
                <w:rFonts w:hint="eastAsia" w:eastAsia="宋体" w:cs="Times New Roman" w:asciiTheme="minorEastAsia" w:hAnsiTheme="minorEastAsia"/>
                <w:b/>
                <w:sz w:val="28"/>
                <w:szCs w:val="28"/>
              </w:rPr>
            </w:pPr>
          </w:p>
        </w:tc>
        <w:tc>
          <w:tcPr>
            <w:tcW w:w="2542" w:type="dxa"/>
            <w:gridSpan w:val="3"/>
            <w:vAlign w:val="center"/>
          </w:tcPr>
          <w:p w14:paraId="288E33E6">
            <w:pPr>
              <w:widowControl/>
              <w:jc w:val="center"/>
              <w:rPr>
                <w:rFonts w:hint="eastAsia" w:eastAsia="宋体" w:cs="Times New Roman" w:asciiTheme="minorEastAsia" w:hAnsiTheme="minorEastAsia"/>
                <w:b/>
                <w:sz w:val="28"/>
                <w:szCs w:val="28"/>
              </w:rPr>
            </w:pPr>
          </w:p>
        </w:tc>
      </w:tr>
      <w:tr w14:paraId="4E2E8B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982" w:type="dxa"/>
            <w:vMerge w:val="continue"/>
            <w:vAlign w:val="center"/>
          </w:tcPr>
          <w:p w14:paraId="60187DF3">
            <w:pPr>
              <w:widowControl/>
              <w:ind w:left="113" w:right="113"/>
              <w:jc w:val="center"/>
              <w:rPr>
                <w:rFonts w:hint="eastAsia" w:eastAsia="宋体" w:cs="Times New Roman" w:asciiTheme="minorEastAsia" w:hAnsiTheme="minorEastAsia"/>
                <w:b/>
                <w:sz w:val="28"/>
                <w:szCs w:val="28"/>
              </w:rPr>
            </w:pPr>
          </w:p>
        </w:tc>
        <w:tc>
          <w:tcPr>
            <w:tcW w:w="2626" w:type="dxa"/>
            <w:gridSpan w:val="3"/>
            <w:vAlign w:val="center"/>
          </w:tcPr>
          <w:p w14:paraId="26A4C432">
            <w:pPr>
              <w:widowControl/>
              <w:jc w:val="center"/>
              <w:rPr>
                <w:rFonts w:hint="eastAsia" w:eastAsia="宋体" w:cs="Times New Roman" w:asciiTheme="minorEastAsia" w:hAnsiTheme="minorEastAsia"/>
                <w:b/>
                <w:sz w:val="28"/>
                <w:szCs w:val="28"/>
              </w:rPr>
            </w:pPr>
          </w:p>
        </w:tc>
        <w:tc>
          <w:tcPr>
            <w:tcW w:w="2684" w:type="dxa"/>
            <w:gridSpan w:val="4"/>
            <w:vAlign w:val="center"/>
          </w:tcPr>
          <w:p w14:paraId="1A0781BE">
            <w:pPr>
              <w:widowControl/>
              <w:jc w:val="center"/>
              <w:rPr>
                <w:rFonts w:hint="eastAsia" w:eastAsia="宋体" w:cs="Times New Roman" w:asciiTheme="minorEastAsia" w:hAnsiTheme="minorEastAsia"/>
                <w:b/>
                <w:sz w:val="28"/>
                <w:szCs w:val="28"/>
              </w:rPr>
            </w:pPr>
          </w:p>
        </w:tc>
        <w:tc>
          <w:tcPr>
            <w:tcW w:w="2542" w:type="dxa"/>
            <w:gridSpan w:val="3"/>
            <w:vAlign w:val="center"/>
          </w:tcPr>
          <w:p w14:paraId="2D0905C1">
            <w:pPr>
              <w:widowControl/>
              <w:jc w:val="center"/>
              <w:rPr>
                <w:rFonts w:hint="eastAsia" w:eastAsia="宋体" w:cs="Times New Roman" w:asciiTheme="minorEastAsia" w:hAnsiTheme="minorEastAsia"/>
                <w:b/>
                <w:sz w:val="28"/>
                <w:szCs w:val="28"/>
              </w:rPr>
            </w:pPr>
          </w:p>
        </w:tc>
      </w:tr>
      <w:tr w14:paraId="4EE24D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982" w:type="dxa"/>
            <w:vMerge w:val="continue"/>
            <w:vAlign w:val="center"/>
          </w:tcPr>
          <w:p w14:paraId="6AAFD3D7">
            <w:pPr>
              <w:widowControl/>
              <w:ind w:left="113" w:right="113"/>
              <w:jc w:val="center"/>
              <w:rPr>
                <w:rFonts w:hint="eastAsia" w:eastAsia="宋体" w:cs="Times New Roman" w:asciiTheme="minorEastAsia" w:hAnsiTheme="minorEastAsia"/>
                <w:b/>
                <w:sz w:val="28"/>
                <w:szCs w:val="28"/>
              </w:rPr>
            </w:pPr>
          </w:p>
        </w:tc>
        <w:tc>
          <w:tcPr>
            <w:tcW w:w="2626" w:type="dxa"/>
            <w:gridSpan w:val="3"/>
            <w:vAlign w:val="center"/>
          </w:tcPr>
          <w:p w14:paraId="765EC0F5">
            <w:pPr>
              <w:widowControl/>
              <w:jc w:val="center"/>
              <w:rPr>
                <w:rFonts w:hint="eastAsia" w:eastAsia="宋体" w:cs="Times New Roman" w:asciiTheme="minorEastAsia" w:hAnsiTheme="minorEastAsia"/>
                <w:b/>
                <w:sz w:val="28"/>
                <w:szCs w:val="28"/>
              </w:rPr>
            </w:pPr>
          </w:p>
        </w:tc>
        <w:tc>
          <w:tcPr>
            <w:tcW w:w="2684" w:type="dxa"/>
            <w:gridSpan w:val="4"/>
            <w:vAlign w:val="center"/>
          </w:tcPr>
          <w:p w14:paraId="2C1D7FC0">
            <w:pPr>
              <w:widowControl/>
              <w:jc w:val="center"/>
              <w:rPr>
                <w:rFonts w:hint="eastAsia" w:eastAsia="宋体" w:cs="Times New Roman" w:asciiTheme="minorEastAsia" w:hAnsiTheme="minorEastAsia"/>
                <w:b/>
                <w:sz w:val="28"/>
                <w:szCs w:val="28"/>
              </w:rPr>
            </w:pPr>
          </w:p>
        </w:tc>
        <w:tc>
          <w:tcPr>
            <w:tcW w:w="2542" w:type="dxa"/>
            <w:gridSpan w:val="3"/>
            <w:vAlign w:val="center"/>
          </w:tcPr>
          <w:p w14:paraId="02BAAF43">
            <w:pPr>
              <w:widowControl/>
              <w:jc w:val="center"/>
              <w:rPr>
                <w:rFonts w:hint="eastAsia" w:eastAsia="宋体" w:cs="Times New Roman" w:asciiTheme="minorEastAsia" w:hAnsiTheme="minorEastAsia"/>
                <w:b/>
                <w:sz w:val="28"/>
                <w:szCs w:val="28"/>
              </w:rPr>
            </w:pPr>
          </w:p>
        </w:tc>
      </w:tr>
      <w:tr w14:paraId="04383F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982" w:type="dxa"/>
            <w:vMerge w:val="continue"/>
            <w:vAlign w:val="center"/>
          </w:tcPr>
          <w:p w14:paraId="5AD318A4">
            <w:pPr>
              <w:widowControl/>
              <w:ind w:left="113" w:right="113"/>
              <w:jc w:val="center"/>
              <w:rPr>
                <w:rFonts w:hint="eastAsia" w:eastAsia="宋体" w:cs="Times New Roman" w:asciiTheme="minorEastAsia" w:hAnsiTheme="minorEastAsia"/>
                <w:b/>
                <w:sz w:val="28"/>
                <w:szCs w:val="28"/>
              </w:rPr>
            </w:pPr>
          </w:p>
        </w:tc>
        <w:tc>
          <w:tcPr>
            <w:tcW w:w="2626" w:type="dxa"/>
            <w:gridSpan w:val="3"/>
            <w:vAlign w:val="center"/>
          </w:tcPr>
          <w:p w14:paraId="6F65433C">
            <w:pPr>
              <w:widowControl/>
              <w:jc w:val="center"/>
              <w:rPr>
                <w:rFonts w:hint="eastAsia" w:eastAsia="宋体" w:cs="Times New Roman" w:asciiTheme="minorEastAsia" w:hAnsiTheme="minorEastAsia"/>
                <w:b/>
                <w:sz w:val="28"/>
                <w:szCs w:val="28"/>
              </w:rPr>
            </w:pPr>
          </w:p>
        </w:tc>
        <w:tc>
          <w:tcPr>
            <w:tcW w:w="2684" w:type="dxa"/>
            <w:gridSpan w:val="4"/>
            <w:vAlign w:val="center"/>
          </w:tcPr>
          <w:p w14:paraId="1AD15813">
            <w:pPr>
              <w:widowControl/>
              <w:jc w:val="center"/>
              <w:rPr>
                <w:rFonts w:hint="eastAsia" w:eastAsia="宋体" w:cs="Times New Roman" w:asciiTheme="minorEastAsia" w:hAnsiTheme="minorEastAsia"/>
                <w:b/>
                <w:sz w:val="28"/>
                <w:szCs w:val="28"/>
              </w:rPr>
            </w:pPr>
          </w:p>
        </w:tc>
        <w:tc>
          <w:tcPr>
            <w:tcW w:w="2542" w:type="dxa"/>
            <w:gridSpan w:val="3"/>
            <w:vAlign w:val="center"/>
          </w:tcPr>
          <w:p w14:paraId="6C2C8D5E">
            <w:pPr>
              <w:widowControl/>
              <w:jc w:val="center"/>
              <w:rPr>
                <w:rFonts w:hint="eastAsia" w:eastAsia="宋体" w:cs="Times New Roman" w:asciiTheme="minorEastAsia" w:hAnsiTheme="minorEastAsia"/>
                <w:b/>
                <w:sz w:val="28"/>
                <w:szCs w:val="28"/>
              </w:rPr>
            </w:pPr>
          </w:p>
        </w:tc>
      </w:tr>
      <w:tr w14:paraId="15AB3A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982" w:type="dxa"/>
            <w:vMerge w:val="continue"/>
            <w:vAlign w:val="center"/>
          </w:tcPr>
          <w:p w14:paraId="7CE4BD0F">
            <w:pPr>
              <w:widowControl/>
              <w:ind w:left="113" w:right="113"/>
              <w:jc w:val="center"/>
              <w:rPr>
                <w:rFonts w:hint="eastAsia" w:eastAsia="宋体" w:cs="Times New Roman" w:asciiTheme="minorEastAsia" w:hAnsiTheme="minorEastAsia"/>
                <w:b/>
                <w:sz w:val="28"/>
                <w:szCs w:val="28"/>
              </w:rPr>
            </w:pPr>
          </w:p>
        </w:tc>
        <w:tc>
          <w:tcPr>
            <w:tcW w:w="2626" w:type="dxa"/>
            <w:gridSpan w:val="3"/>
            <w:vAlign w:val="center"/>
          </w:tcPr>
          <w:p w14:paraId="6E35F191">
            <w:pPr>
              <w:widowControl/>
              <w:jc w:val="center"/>
              <w:rPr>
                <w:rFonts w:hint="eastAsia" w:eastAsia="宋体" w:cs="Times New Roman" w:asciiTheme="minorEastAsia" w:hAnsiTheme="minorEastAsia"/>
                <w:b/>
                <w:sz w:val="28"/>
                <w:szCs w:val="28"/>
              </w:rPr>
            </w:pPr>
          </w:p>
        </w:tc>
        <w:tc>
          <w:tcPr>
            <w:tcW w:w="2684" w:type="dxa"/>
            <w:gridSpan w:val="4"/>
            <w:vAlign w:val="center"/>
          </w:tcPr>
          <w:p w14:paraId="2681311A">
            <w:pPr>
              <w:widowControl/>
              <w:jc w:val="center"/>
              <w:rPr>
                <w:rFonts w:hint="eastAsia" w:eastAsia="宋体" w:cs="Times New Roman" w:asciiTheme="minorEastAsia" w:hAnsiTheme="minorEastAsia"/>
                <w:b/>
                <w:sz w:val="28"/>
                <w:szCs w:val="28"/>
              </w:rPr>
            </w:pPr>
          </w:p>
        </w:tc>
        <w:tc>
          <w:tcPr>
            <w:tcW w:w="2542" w:type="dxa"/>
            <w:gridSpan w:val="3"/>
            <w:vAlign w:val="center"/>
          </w:tcPr>
          <w:p w14:paraId="45457BCD">
            <w:pPr>
              <w:widowControl/>
              <w:jc w:val="center"/>
              <w:rPr>
                <w:rFonts w:hint="eastAsia" w:eastAsia="宋体" w:cs="Times New Roman" w:asciiTheme="minorEastAsia" w:hAnsiTheme="minorEastAsia"/>
                <w:b/>
                <w:sz w:val="28"/>
                <w:szCs w:val="28"/>
              </w:rPr>
            </w:pPr>
          </w:p>
        </w:tc>
      </w:tr>
      <w:tr w14:paraId="39B0E9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982" w:type="dxa"/>
            <w:vMerge w:val="continue"/>
            <w:vAlign w:val="center"/>
          </w:tcPr>
          <w:p w14:paraId="64F5973E">
            <w:pPr>
              <w:widowControl/>
              <w:ind w:left="113" w:right="113"/>
              <w:jc w:val="center"/>
              <w:rPr>
                <w:rFonts w:hint="eastAsia" w:eastAsia="宋体" w:cs="Times New Roman" w:asciiTheme="minorEastAsia" w:hAnsiTheme="minorEastAsia"/>
                <w:b/>
                <w:sz w:val="28"/>
                <w:szCs w:val="28"/>
              </w:rPr>
            </w:pPr>
          </w:p>
        </w:tc>
        <w:tc>
          <w:tcPr>
            <w:tcW w:w="2626" w:type="dxa"/>
            <w:gridSpan w:val="3"/>
            <w:vAlign w:val="center"/>
          </w:tcPr>
          <w:p w14:paraId="3CB8146B">
            <w:pPr>
              <w:widowControl/>
              <w:jc w:val="center"/>
              <w:rPr>
                <w:rFonts w:hint="eastAsia" w:eastAsia="宋体" w:cs="Times New Roman" w:asciiTheme="minorEastAsia" w:hAnsiTheme="minorEastAsia"/>
                <w:b/>
                <w:sz w:val="28"/>
                <w:szCs w:val="28"/>
              </w:rPr>
            </w:pPr>
          </w:p>
        </w:tc>
        <w:tc>
          <w:tcPr>
            <w:tcW w:w="2684" w:type="dxa"/>
            <w:gridSpan w:val="4"/>
            <w:vAlign w:val="center"/>
          </w:tcPr>
          <w:p w14:paraId="7CF4201D">
            <w:pPr>
              <w:widowControl/>
              <w:jc w:val="center"/>
              <w:rPr>
                <w:rFonts w:hint="eastAsia" w:eastAsia="宋体" w:cs="Times New Roman" w:asciiTheme="minorEastAsia" w:hAnsiTheme="minorEastAsia"/>
                <w:b/>
                <w:sz w:val="28"/>
                <w:szCs w:val="28"/>
              </w:rPr>
            </w:pPr>
          </w:p>
        </w:tc>
        <w:tc>
          <w:tcPr>
            <w:tcW w:w="2542" w:type="dxa"/>
            <w:gridSpan w:val="3"/>
            <w:vAlign w:val="center"/>
          </w:tcPr>
          <w:p w14:paraId="3C80F12C">
            <w:pPr>
              <w:widowControl/>
              <w:jc w:val="center"/>
              <w:rPr>
                <w:rFonts w:hint="eastAsia" w:eastAsia="宋体" w:cs="Times New Roman" w:asciiTheme="minorEastAsia" w:hAnsiTheme="minorEastAsia"/>
                <w:b/>
                <w:sz w:val="28"/>
                <w:szCs w:val="28"/>
              </w:rPr>
            </w:pPr>
          </w:p>
        </w:tc>
      </w:tr>
      <w:tr w14:paraId="19C13A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4" w:hRule="atLeast"/>
        </w:trPr>
        <w:tc>
          <w:tcPr>
            <w:tcW w:w="982" w:type="dxa"/>
            <w:vMerge w:val="restart"/>
            <w:vAlign w:val="center"/>
          </w:tcPr>
          <w:p w14:paraId="52FC5B0D">
            <w:pPr>
              <w:widowControl/>
              <w:ind w:left="113" w:right="113"/>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推荐单位意见</w:t>
            </w:r>
          </w:p>
        </w:tc>
        <w:tc>
          <w:tcPr>
            <w:tcW w:w="1848" w:type="dxa"/>
            <w:vAlign w:val="center"/>
          </w:tcPr>
          <w:p w14:paraId="363DEE98">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推荐人</w:t>
            </w:r>
          </w:p>
        </w:tc>
        <w:tc>
          <w:tcPr>
            <w:tcW w:w="1843" w:type="dxa"/>
            <w:gridSpan w:val="4"/>
            <w:vAlign w:val="center"/>
          </w:tcPr>
          <w:p w14:paraId="00F71424">
            <w:pPr>
              <w:widowControl/>
              <w:jc w:val="center"/>
              <w:rPr>
                <w:rFonts w:hint="eastAsia" w:eastAsia="宋体" w:cs="Times New Roman" w:asciiTheme="minorEastAsia" w:hAnsiTheme="minorEastAsia"/>
                <w:b/>
                <w:sz w:val="28"/>
                <w:szCs w:val="28"/>
              </w:rPr>
            </w:pPr>
          </w:p>
        </w:tc>
        <w:tc>
          <w:tcPr>
            <w:tcW w:w="1843" w:type="dxa"/>
            <w:gridSpan w:val="3"/>
            <w:vAlign w:val="center"/>
          </w:tcPr>
          <w:p w14:paraId="21CC512B">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会员级别</w:t>
            </w:r>
          </w:p>
        </w:tc>
        <w:tc>
          <w:tcPr>
            <w:tcW w:w="2318" w:type="dxa"/>
            <w:gridSpan w:val="2"/>
            <w:vAlign w:val="center"/>
          </w:tcPr>
          <w:p w14:paraId="365298EB">
            <w:pPr>
              <w:widowControl/>
              <w:jc w:val="center"/>
              <w:rPr>
                <w:rFonts w:hint="eastAsia" w:eastAsia="宋体" w:cs="Times New Roman" w:asciiTheme="minorEastAsia" w:hAnsiTheme="minorEastAsia"/>
                <w:b/>
                <w:sz w:val="28"/>
                <w:szCs w:val="28"/>
              </w:rPr>
            </w:pPr>
          </w:p>
        </w:tc>
      </w:tr>
      <w:tr w14:paraId="6886A5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6" w:hRule="atLeast"/>
        </w:trPr>
        <w:tc>
          <w:tcPr>
            <w:tcW w:w="982" w:type="dxa"/>
            <w:vMerge w:val="continue"/>
            <w:vAlign w:val="center"/>
          </w:tcPr>
          <w:p w14:paraId="24ED97BE">
            <w:pPr>
              <w:widowControl/>
              <w:ind w:left="113" w:right="113"/>
              <w:jc w:val="center"/>
              <w:rPr>
                <w:rFonts w:hint="eastAsia" w:eastAsia="宋体" w:cs="Times New Roman" w:asciiTheme="minorEastAsia" w:hAnsiTheme="minorEastAsia"/>
                <w:b/>
                <w:sz w:val="28"/>
                <w:szCs w:val="28"/>
              </w:rPr>
            </w:pPr>
          </w:p>
        </w:tc>
        <w:tc>
          <w:tcPr>
            <w:tcW w:w="1848" w:type="dxa"/>
            <w:vAlign w:val="center"/>
          </w:tcPr>
          <w:p w14:paraId="49E30EB1">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会员编号</w:t>
            </w:r>
          </w:p>
        </w:tc>
        <w:tc>
          <w:tcPr>
            <w:tcW w:w="6004" w:type="dxa"/>
            <w:gridSpan w:val="9"/>
            <w:vAlign w:val="center"/>
          </w:tcPr>
          <w:p w14:paraId="26B77EC2">
            <w:pPr>
              <w:widowControl/>
              <w:jc w:val="center"/>
              <w:rPr>
                <w:rFonts w:hint="eastAsia" w:eastAsia="宋体" w:cs="Times New Roman" w:asciiTheme="minorEastAsia" w:hAnsiTheme="minorEastAsia"/>
                <w:b/>
                <w:sz w:val="28"/>
                <w:szCs w:val="28"/>
              </w:rPr>
            </w:pPr>
          </w:p>
        </w:tc>
      </w:tr>
      <w:tr w14:paraId="79F24C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60" w:hRule="atLeast"/>
        </w:trPr>
        <w:tc>
          <w:tcPr>
            <w:tcW w:w="982" w:type="dxa"/>
            <w:vMerge w:val="continue"/>
            <w:vAlign w:val="center"/>
          </w:tcPr>
          <w:p w14:paraId="10967492">
            <w:pPr>
              <w:widowControl/>
              <w:jc w:val="center"/>
              <w:rPr>
                <w:rFonts w:hint="eastAsia" w:eastAsia="宋体" w:cs="Times New Roman" w:asciiTheme="minorEastAsia" w:hAnsiTheme="minorEastAsia"/>
                <w:b/>
                <w:sz w:val="28"/>
                <w:szCs w:val="28"/>
              </w:rPr>
            </w:pPr>
          </w:p>
        </w:tc>
        <w:tc>
          <w:tcPr>
            <w:tcW w:w="7852" w:type="dxa"/>
            <w:gridSpan w:val="10"/>
            <w:vAlign w:val="center"/>
          </w:tcPr>
          <w:p w14:paraId="7702B19E">
            <w:pPr>
              <w:widowControl/>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推荐意见：</w:t>
            </w:r>
          </w:p>
          <w:p w14:paraId="3D64FD86">
            <w:pPr>
              <w:widowControl/>
              <w:jc w:val="center"/>
              <w:rPr>
                <w:rFonts w:hint="eastAsia" w:eastAsia="宋体" w:cs="Times New Roman" w:asciiTheme="minorEastAsia" w:hAnsiTheme="minorEastAsia"/>
                <w:b/>
                <w:sz w:val="28"/>
                <w:szCs w:val="28"/>
              </w:rPr>
            </w:pPr>
          </w:p>
          <w:p w14:paraId="665ED2B9">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 xml:space="preserve">          （介绍人签字或推荐单位盖章）</w:t>
            </w:r>
          </w:p>
          <w:p w14:paraId="5EC6E343">
            <w:pPr>
              <w:widowControl/>
              <w:jc w:val="center"/>
              <w:rPr>
                <w:rFonts w:hint="eastAsia" w:eastAsia="宋体" w:cs="Times New Roman" w:asciiTheme="minorEastAsia" w:hAnsiTheme="minorEastAsia"/>
                <w:b/>
                <w:sz w:val="28"/>
                <w:szCs w:val="28"/>
              </w:rPr>
            </w:pPr>
          </w:p>
          <w:p w14:paraId="0F097C4D">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 xml:space="preserve">                      年  月   日</w:t>
            </w:r>
          </w:p>
        </w:tc>
      </w:tr>
      <w:tr w14:paraId="3E1515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80" w:hRule="atLeast"/>
        </w:trPr>
        <w:tc>
          <w:tcPr>
            <w:tcW w:w="982" w:type="dxa"/>
            <w:vAlign w:val="center"/>
          </w:tcPr>
          <w:p w14:paraId="5F62EDAA">
            <w:pPr>
              <w:widowControl/>
              <w:jc w:val="center"/>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学会评审意见</w:t>
            </w:r>
          </w:p>
        </w:tc>
        <w:tc>
          <w:tcPr>
            <w:tcW w:w="7852" w:type="dxa"/>
            <w:gridSpan w:val="10"/>
            <w:vAlign w:val="center"/>
          </w:tcPr>
          <w:p w14:paraId="71446D32">
            <w:pPr>
              <w:widowControl/>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 xml:space="preserve">                                 （盖章）</w:t>
            </w:r>
          </w:p>
          <w:p w14:paraId="691DFA38">
            <w:pPr>
              <w:widowControl/>
              <w:rPr>
                <w:rFonts w:hint="eastAsia" w:eastAsia="宋体" w:cs="Times New Roman" w:asciiTheme="minorEastAsia" w:hAnsiTheme="minorEastAsia"/>
                <w:b/>
                <w:sz w:val="28"/>
                <w:szCs w:val="28"/>
              </w:rPr>
            </w:pPr>
            <w:r>
              <w:rPr>
                <w:rFonts w:hint="eastAsia" w:eastAsia="宋体" w:cs="Times New Roman" w:asciiTheme="minorEastAsia" w:hAnsiTheme="minorEastAsia"/>
                <w:b/>
                <w:sz w:val="28"/>
                <w:szCs w:val="28"/>
              </w:rPr>
              <w:t xml:space="preserve">                                年   月   日</w:t>
            </w:r>
          </w:p>
        </w:tc>
      </w:tr>
    </w:tbl>
    <w:p w14:paraId="49DE23F4">
      <w:pPr>
        <w:widowControl/>
        <w:jc w:val="center"/>
        <w:rPr>
          <w:rFonts w:ascii="Times New Roman" w:hAnsi="Times New Roman" w:cs="Times New Roman"/>
          <w:b/>
          <w:sz w:val="32"/>
          <w:szCs w:val="32"/>
        </w:rPr>
      </w:pPr>
    </w:p>
    <w:sectPr>
      <w:footerReference r:id="rId3" w:type="default"/>
      <w:footerReference r:id="rId4" w:type="even"/>
      <w:pgSz w:w="11906" w:h="16838"/>
      <w:pgMar w:top="2098" w:right="1474" w:bottom="1985" w:left="1928" w:header="794" w:footer="107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7775765"/>
    </w:sdtPr>
    <w:sdtContent>
      <w:p w14:paraId="6C22CD5A">
        <w:pPr>
          <w:pStyle w:val="4"/>
          <w:jc w:val="right"/>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rPr>
          <w:t xml:space="preserve"> </w:t>
        </w:r>
      </w:p>
    </w:sdtContent>
  </w:sdt>
  <w:p w14:paraId="0E2CF800">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7566809"/>
    </w:sdtPr>
    <w:sdtEndPr>
      <w:rPr>
        <w:rFonts w:ascii="宋体" w:hAnsi="宋体" w:eastAsia="宋体"/>
        <w:sz w:val="28"/>
        <w:szCs w:val="28"/>
      </w:rPr>
    </w:sdtEndPr>
    <w:sdtContent>
      <w:p w14:paraId="382A3A93">
        <w:pPr>
          <w:pStyle w:val="4"/>
          <w:ind w:firstLine="180" w:firstLineChars="100"/>
          <w:rPr>
            <w:rFonts w:hint="eastAsia"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p>
    </w:sdtContent>
  </w:sdt>
  <w:p w14:paraId="4715FDA8">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gwMjA1NWZjMDdmNjYwZGFjOTRjNzg0NjhhM2NlYjkifQ=="/>
    <w:docVar w:name="KSO_WPS_MARK_KEY" w:val="019ddcc1-efef-49b5-a5e2-a262914bd96d"/>
  </w:docVars>
  <w:rsids>
    <w:rsidRoot w:val="002D234D"/>
    <w:rsid w:val="0002042F"/>
    <w:rsid w:val="000213AA"/>
    <w:rsid w:val="00030D93"/>
    <w:rsid w:val="00036E75"/>
    <w:rsid w:val="0004335F"/>
    <w:rsid w:val="0005228E"/>
    <w:rsid w:val="00057705"/>
    <w:rsid w:val="000623DA"/>
    <w:rsid w:val="0006325D"/>
    <w:rsid w:val="00081131"/>
    <w:rsid w:val="0008255A"/>
    <w:rsid w:val="000979A7"/>
    <w:rsid w:val="000A159B"/>
    <w:rsid w:val="000A21BA"/>
    <w:rsid w:val="000A3A90"/>
    <w:rsid w:val="000C58EE"/>
    <w:rsid w:val="000D618C"/>
    <w:rsid w:val="000D7361"/>
    <w:rsid w:val="000E1F4C"/>
    <w:rsid w:val="000F12E4"/>
    <w:rsid w:val="000F7C40"/>
    <w:rsid w:val="00104B2D"/>
    <w:rsid w:val="0011085C"/>
    <w:rsid w:val="0014307C"/>
    <w:rsid w:val="00154377"/>
    <w:rsid w:val="00166477"/>
    <w:rsid w:val="001676F5"/>
    <w:rsid w:val="00182029"/>
    <w:rsid w:val="0019387E"/>
    <w:rsid w:val="00194E0D"/>
    <w:rsid w:val="001A2B78"/>
    <w:rsid w:val="001B04DF"/>
    <w:rsid w:val="001C0FC9"/>
    <w:rsid w:val="001D55EF"/>
    <w:rsid w:val="001D648A"/>
    <w:rsid w:val="001D75B8"/>
    <w:rsid w:val="001F569D"/>
    <w:rsid w:val="00203679"/>
    <w:rsid w:val="002051E6"/>
    <w:rsid w:val="00207842"/>
    <w:rsid w:val="00253EB1"/>
    <w:rsid w:val="00255C8D"/>
    <w:rsid w:val="0025771E"/>
    <w:rsid w:val="00262E60"/>
    <w:rsid w:val="00267DD3"/>
    <w:rsid w:val="002750C3"/>
    <w:rsid w:val="002779E7"/>
    <w:rsid w:val="00283096"/>
    <w:rsid w:val="002877EA"/>
    <w:rsid w:val="002C2394"/>
    <w:rsid w:val="002C7501"/>
    <w:rsid w:val="002C76C3"/>
    <w:rsid w:val="002D234D"/>
    <w:rsid w:val="002D2A7D"/>
    <w:rsid w:val="002F0F70"/>
    <w:rsid w:val="003023FD"/>
    <w:rsid w:val="003070DA"/>
    <w:rsid w:val="00317EB2"/>
    <w:rsid w:val="0032364F"/>
    <w:rsid w:val="00345A9F"/>
    <w:rsid w:val="0036362B"/>
    <w:rsid w:val="00384019"/>
    <w:rsid w:val="003877DE"/>
    <w:rsid w:val="00394A9D"/>
    <w:rsid w:val="00395214"/>
    <w:rsid w:val="003E27CA"/>
    <w:rsid w:val="003F43AE"/>
    <w:rsid w:val="00402B1F"/>
    <w:rsid w:val="0041470A"/>
    <w:rsid w:val="00420086"/>
    <w:rsid w:val="004476BB"/>
    <w:rsid w:val="00447CC2"/>
    <w:rsid w:val="00454748"/>
    <w:rsid w:val="004620EB"/>
    <w:rsid w:val="00470549"/>
    <w:rsid w:val="004707E6"/>
    <w:rsid w:val="004800AB"/>
    <w:rsid w:val="004874D4"/>
    <w:rsid w:val="00497B01"/>
    <w:rsid w:val="00497DD0"/>
    <w:rsid w:val="004A031A"/>
    <w:rsid w:val="004D0FF7"/>
    <w:rsid w:val="004D22B2"/>
    <w:rsid w:val="004D3AFD"/>
    <w:rsid w:val="004E5E0F"/>
    <w:rsid w:val="0051195A"/>
    <w:rsid w:val="00513821"/>
    <w:rsid w:val="00517A4C"/>
    <w:rsid w:val="00532545"/>
    <w:rsid w:val="005511E8"/>
    <w:rsid w:val="00554BEF"/>
    <w:rsid w:val="005864B5"/>
    <w:rsid w:val="00590051"/>
    <w:rsid w:val="00590464"/>
    <w:rsid w:val="00590944"/>
    <w:rsid w:val="005948D7"/>
    <w:rsid w:val="005A15C9"/>
    <w:rsid w:val="005A2E89"/>
    <w:rsid w:val="005B0917"/>
    <w:rsid w:val="005B174F"/>
    <w:rsid w:val="005B7C77"/>
    <w:rsid w:val="005C5EA5"/>
    <w:rsid w:val="005D104E"/>
    <w:rsid w:val="005D6416"/>
    <w:rsid w:val="005E48FB"/>
    <w:rsid w:val="005E6ABC"/>
    <w:rsid w:val="005F2941"/>
    <w:rsid w:val="00615AD3"/>
    <w:rsid w:val="006436E4"/>
    <w:rsid w:val="00653CFE"/>
    <w:rsid w:val="00670485"/>
    <w:rsid w:val="0067731D"/>
    <w:rsid w:val="00677A7B"/>
    <w:rsid w:val="00691D5D"/>
    <w:rsid w:val="00696650"/>
    <w:rsid w:val="00697C49"/>
    <w:rsid w:val="006A7C76"/>
    <w:rsid w:val="006E4AF3"/>
    <w:rsid w:val="00702DAF"/>
    <w:rsid w:val="00706564"/>
    <w:rsid w:val="00723ED3"/>
    <w:rsid w:val="007248F8"/>
    <w:rsid w:val="00754AA3"/>
    <w:rsid w:val="00757FC0"/>
    <w:rsid w:val="007709DA"/>
    <w:rsid w:val="00772312"/>
    <w:rsid w:val="00784025"/>
    <w:rsid w:val="007A6E7C"/>
    <w:rsid w:val="007B6E31"/>
    <w:rsid w:val="007C0870"/>
    <w:rsid w:val="007D2A11"/>
    <w:rsid w:val="007D2E70"/>
    <w:rsid w:val="007E327C"/>
    <w:rsid w:val="00806764"/>
    <w:rsid w:val="0080720E"/>
    <w:rsid w:val="00816895"/>
    <w:rsid w:val="00822E81"/>
    <w:rsid w:val="00825F13"/>
    <w:rsid w:val="00851A8D"/>
    <w:rsid w:val="00865881"/>
    <w:rsid w:val="00865CD9"/>
    <w:rsid w:val="0087406F"/>
    <w:rsid w:val="00895B31"/>
    <w:rsid w:val="008A20DC"/>
    <w:rsid w:val="008A7F2D"/>
    <w:rsid w:val="008C2D4D"/>
    <w:rsid w:val="008C73AE"/>
    <w:rsid w:val="008D13DB"/>
    <w:rsid w:val="00901229"/>
    <w:rsid w:val="00904774"/>
    <w:rsid w:val="009078EB"/>
    <w:rsid w:val="009129BE"/>
    <w:rsid w:val="009149BA"/>
    <w:rsid w:val="00921C15"/>
    <w:rsid w:val="00930BA4"/>
    <w:rsid w:val="00931AC3"/>
    <w:rsid w:val="009509D6"/>
    <w:rsid w:val="00956A9B"/>
    <w:rsid w:val="00957B23"/>
    <w:rsid w:val="00971DF4"/>
    <w:rsid w:val="00981ED6"/>
    <w:rsid w:val="0098373A"/>
    <w:rsid w:val="00986B9D"/>
    <w:rsid w:val="0098734E"/>
    <w:rsid w:val="00987642"/>
    <w:rsid w:val="009A469F"/>
    <w:rsid w:val="009A6470"/>
    <w:rsid w:val="009C30A0"/>
    <w:rsid w:val="009C342D"/>
    <w:rsid w:val="009D5EE6"/>
    <w:rsid w:val="009E30A3"/>
    <w:rsid w:val="009E4EF8"/>
    <w:rsid w:val="00A17446"/>
    <w:rsid w:val="00A232D8"/>
    <w:rsid w:val="00A3771E"/>
    <w:rsid w:val="00A404E4"/>
    <w:rsid w:val="00A41BD4"/>
    <w:rsid w:val="00A55C65"/>
    <w:rsid w:val="00A61546"/>
    <w:rsid w:val="00A61B39"/>
    <w:rsid w:val="00A8590E"/>
    <w:rsid w:val="00A873A8"/>
    <w:rsid w:val="00AA48A9"/>
    <w:rsid w:val="00AA6A4E"/>
    <w:rsid w:val="00AA7A5C"/>
    <w:rsid w:val="00AC3530"/>
    <w:rsid w:val="00AD6EF2"/>
    <w:rsid w:val="00B0758C"/>
    <w:rsid w:val="00B10A12"/>
    <w:rsid w:val="00B32BE4"/>
    <w:rsid w:val="00B37AAC"/>
    <w:rsid w:val="00B408FF"/>
    <w:rsid w:val="00B46232"/>
    <w:rsid w:val="00B91B60"/>
    <w:rsid w:val="00B95810"/>
    <w:rsid w:val="00BA6EC5"/>
    <w:rsid w:val="00BD1670"/>
    <w:rsid w:val="00BE0F78"/>
    <w:rsid w:val="00BF1CDB"/>
    <w:rsid w:val="00BF2FC6"/>
    <w:rsid w:val="00C00A21"/>
    <w:rsid w:val="00C056D8"/>
    <w:rsid w:val="00C1119F"/>
    <w:rsid w:val="00C167FF"/>
    <w:rsid w:val="00C30059"/>
    <w:rsid w:val="00C344DB"/>
    <w:rsid w:val="00C445AA"/>
    <w:rsid w:val="00C4465C"/>
    <w:rsid w:val="00C72C37"/>
    <w:rsid w:val="00C972D4"/>
    <w:rsid w:val="00CB7A0B"/>
    <w:rsid w:val="00CD0ACB"/>
    <w:rsid w:val="00CD2ED7"/>
    <w:rsid w:val="00CD7E08"/>
    <w:rsid w:val="00CE2DBE"/>
    <w:rsid w:val="00CE64C3"/>
    <w:rsid w:val="00CF1D31"/>
    <w:rsid w:val="00CF3C93"/>
    <w:rsid w:val="00D04707"/>
    <w:rsid w:val="00D27ED1"/>
    <w:rsid w:val="00D32BCB"/>
    <w:rsid w:val="00D445DD"/>
    <w:rsid w:val="00D50641"/>
    <w:rsid w:val="00D50F3B"/>
    <w:rsid w:val="00D61AA0"/>
    <w:rsid w:val="00D61BEB"/>
    <w:rsid w:val="00D63DA6"/>
    <w:rsid w:val="00D77598"/>
    <w:rsid w:val="00D9207B"/>
    <w:rsid w:val="00D946B5"/>
    <w:rsid w:val="00D95C37"/>
    <w:rsid w:val="00DA3F12"/>
    <w:rsid w:val="00DB5F92"/>
    <w:rsid w:val="00DB7FF9"/>
    <w:rsid w:val="00DD36C4"/>
    <w:rsid w:val="00DE0F4E"/>
    <w:rsid w:val="00DE4F78"/>
    <w:rsid w:val="00E02D07"/>
    <w:rsid w:val="00E046D6"/>
    <w:rsid w:val="00E07C05"/>
    <w:rsid w:val="00E227B0"/>
    <w:rsid w:val="00E24729"/>
    <w:rsid w:val="00E253DF"/>
    <w:rsid w:val="00E25AB1"/>
    <w:rsid w:val="00E40F27"/>
    <w:rsid w:val="00E73768"/>
    <w:rsid w:val="00E847BF"/>
    <w:rsid w:val="00E94A12"/>
    <w:rsid w:val="00EA3E20"/>
    <w:rsid w:val="00EA408C"/>
    <w:rsid w:val="00EA63DE"/>
    <w:rsid w:val="00EC4841"/>
    <w:rsid w:val="00ED15FD"/>
    <w:rsid w:val="00ED6168"/>
    <w:rsid w:val="00EE5AEE"/>
    <w:rsid w:val="00F0208C"/>
    <w:rsid w:val="00F06800"/>
    <w:rsid w:val="00F15F34"/>
    <w:rsid w:val="00F22E76"/>
    <w:rsid w:val="00F5648B"/>
    <w:rsid w:val="00F611F2"/>
    <w:rsid w:val="00F67DF8"/>
    <w:rsid w:val="00F77204"/>
    <w:rsid w:val="00F96BF2"/>
    <w:rsid w:val="00FA05B6"/>
    <w:rsid w:val="00FA6E47"/>
    <w:rsid w:val="00FB1B7F"/>
    <w:rsid w:val="00FC0B4C"/>
    <w:rsid w:val="00FD062A"/>
    <w:rsid w:val="00FD6D98"/>
    <w:rsid w:val="03B0030D"/>
    <w:rsid w:val="08FF098A"/>
    <w:rsid w:val="096A0F01"/>
    <w:rsid w:val="098F2D8E"/>
    <w:rsid w:val="0E5E6536"/>
    <w:rsid w:val="10917ADC"/>
    <w:rsid w:val="11A74CEF"/>
    <w:rsid w:val="17A832E3"/>
    <w:rsid w:val="17B374D2"/>
    <w:rsid w:val="1A1F75C8"/>
    <w:rsid w:val="1A332CE7"/>
    <w:rsid w:val="1AF15860"/>
    <w:rsid w:val="1B524A99"/>
    <w:rsid w:val="1BBC26CD"/>
    <w:rsid w:val="1CD87F23"/>
    <w:rsid w:val="1D885DB1"/>
    <w:rsid w:val="1F367204"/>
    <w:rsid w:val="1F952EBB"/>
    <w:rsid w:val="20CA3197"/>
    <w:rsid w:val="22AC2B5D"/>
    <w:rsid w:val="25132571"/>
    <w:rsid w:val="265C7AE0"/>
    <w:rsid w:val="288307FB"/>
    <w:rsid w:val="2A950CB9"/>
    <w:rsid w:val="2B9144CC"/>
    <w:rsid w:val="2FB00048"/>
    <w:rsid w:val="306427D2"/>
    <w:rsid w:val="32304188"/>
    <w:rsid w:val="32BD2B5B"/>
    <w:rsid w:val="3417363F"/>
    <w:rsid w:val="34E52BAE"/>
    <w:rsid w:val="372C600E"/>
    <w:rsid w:val="3D1A3101"/>
    <w:rsid w:val="3E3A469F"/>
    <w:rsid w:val="421F0A61"/>
    <w:rsid w:val="43175A1E"/>
    <w:rsid w:val="436D79F7"/>
    <w:rsid w:val="469317FC"/>
    <w:rsid w:val="483B416D"/>
    <w:rsid w:val="4D322615"/>
    <w:rsid w:val="4DBB6C4B"/>
    <w:rsid w:val="4E7A4441"/>
    <w:rsid w:val="54492D34"/>
    <w:rsid w:val="5AE40D1D"/>
    <w:rsid w:val="60795565"/>
    <w:rsid w:val="62275F49"/>
    <w:rsid w:val="635660A0"/>
    <w:rsid w:val="668C3B88"/>
    <w:rsid w:val="66AD46B9"/>
    <w:rsid w:val="6B5F2A44"/>
    <w:rsid w:val="6B9419A4"/>
    <w:rsid w:val="6BFB5EC7"/>
    <w:rsid w:val="731A5F69"/>
    <w:rsid w:val="745463F3"/>
    <w:rsid w:val="74FE7179"/>
    <w:rsid w:val="76BE0026"/>
    <w:rsid w:val="76D161A2"/>
    <w:rsid w:val="76FF5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9"/>
    <w:semiHidden/>
    <w:unhideWhenUsed/>
    <w:qFormat/>
    <w:uiPriority w:val="99"/>
    <w:pPr>
      <w:ind w:left="100" w:leftChars="2500"/>
    </w:pPr>
  </w:style>
  <w:style w:type="paragraph" w:styleId="3">
    <w:name w:val="Balloon Text"/>
    <w:basedOn w:val="1"/>
    <w:link w:val="15"/>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page number"/>
    <w:qFormat/>
    <w:uiPriority w:val="99"/>
    <w:rPr>
      <w:rFonts w:cs="Times New Roman"/>
    </w:rPr>
  </w:style>
  <w:style w:type="character" w:styleId="11">
    <w:name w:val="Hyperlink"/>
    <w:basedOn w:val="9"/>
    <w:unhideWhenUsed/>
    <w:qFormat/>
    <w:uiPriority w:val="99"/>
    <w:rPr>
      <w:color w:val="0000FF" w:themeColor="hyperlink"/>
      <w:u w:val="single"/>
      <w14:textFill>
        <w14:solidFill>
          <w14:schemeClr w14:val="hlink"/>
        </w14:solidFill>
      </w14:textFill>
    </w:rPr>
  </w:style>
  <w:style w:type="paragraph" w:styleId="12">
    <w:name w:val="List Paragraph"/>
    <w:basedOn w:val="1"/>
    <w:link w:val="20"/>
    <w:qFormat/>
    <w:uiPriority w:val="99"/>
    <w:pPr>
      <w:ind w:firstLine="420" w:firstLineChars="200"/>
    </w:pPr>
  </w:style>
  <w:style w:type="character" w:customStyle="1" w:styleId="13">
    <w:name w:val="页脚 字符"/>
    <w:basedOn w:val="9"/>
    <w:link w:val="4"/>
    <w:qFormat/>
    <w:uiPriority w:val="99"/>
    <w:rPr>
      <w:sz w:val="18"/>
      <w:szCs w:val="18"/>
    </w:rPr>
  </w:style>
  <w:style w:type="paragraph" w:customStyle="1" w:styleId="14">
    <w:name w:val="正文1"/>
    <w:qFormat/>
    <w:uiPriority w:val="0"/>
    <w:pPr>
      <w:jc w:val="both"/>
    </w:pPr>
    <w:rPr>
      <w:rFonts w:ascii="Calibri" w:hAnsi="Calibri" w:eastAsia="宋体" w:cs="Calibri"/>
      <w:kern w:val="2"/>
      <w:sz w:val="21"/>
      <w:szCs w:val="21"/>
      <w:lang w:val="en-US" w:eastAsia="zh-CN" w:bidi="ar-SA"/>
    </w:rPr>
  </w:style>
  <w:style w:type="character" w:customStyle="1" w:styleId="15">
    <w:name w:val="批注框文本 字符"/>
    <w:basedOn w:val="9"/>
    <w:link w:val="3"/>
    <w:semiHidden/>
    <w:qFormat/>
    <w:uiPriority w:val="99"/>
    <w:rPr>
      <w:sz w:val="18"/>
      <w:szCs w:val="18"/>
    </w:rPr>
  </w:style>
  <w:style w:type="paragraph" w:customStyle="1" w:styleId="16">
    <w:name w:val="List Paragraph1"/>
    <w:basedOn w:val="1"/>
    <w:qFormat/>
    <w:uiPriority w:val="0"/>
    <w:pPr>
      <w:ind w:firstLine="420" w:firstLineChars="200"/>
    </w:pPr>
    <w:rPr>
      <w:rFonts w:ascii="Calibri" w:hAnsi="Calibri" w:eastAsia="宋体" w:cs="Times New Roman"/>
      <w:szCs w:val="21"/>
    </w:rPr>
  </w:style>
  <w:style w:type="character" w:customStyle="1" w:styleId="17">
    <w:name w:val="NormalCharacter"/>
    <w:semiHidden/>
    <w:qFormat/>
    <w:uiPriority w:val="0"/>
  </w:style>
  <w:style w:type="character" w:customStyle="1" w:styleId="18">
    <w:name w:val="页眉 字符"/>
    <w:basedOn w:val="9"/>
    <w:link w:val="5"/>
    <w:qFormat/>
    <w:uiPriority w:val="99"/>
    <w:rPr>
      <w:kern w:val="2"/>
      <w:sz w:val="18"/>
      <w:szCs w:val="18"/>
    </w:rPr>
  </w:style>
  <w:style w:type="character" w:customStyle="1" w:styleId="19">
    <w:name w:val="日期 字符"/>
    <w:basedOn w:val="9"/>
    <w:link w:val="2"/>
    <w:semiHidden/>
    <w:qFormat/>
    <w:uiPriority w:val="99"/>
    <w:rPr>
      <w:kern w:val="2"/>
      <w:sz w:val="21"/>
      <w:szCs w:val="22"/>
    </w:rPr>
  </w:style>
  <w:style w:type="character" w:customStyle="1" w:styleId="20">
    <w:name w:val="列表段落 字符"/>
    <w:basedOn w:val="9"/>
    <w:link w:val="12"/>
    <w:qFormat/>
    <w:uiPriority w:val="34"/>
    <w:rPr>
      <w:kern w:val="2"/>
      <w:sz w:val="21"/>
      <w:szCs w:val="22"/>
    </w:rPr>
  </w:style>
  <w:style w:type="paragraph" w:customStyle="1" w:styleId="21">
    <w:name w:val="二级标题"/>
    <w:basedOn w:val="1"/>
    <w:link w:val="22"/>
    <w:qFormat/>
    <w:uiPriority w:val="0"/>
    <w:pPr>
      <w:widowControl/>
      <w:shd w:val="clear" w:color="auto" w:fill="FFFFFF"/>
      <w:tabs>
        <w:tab w:val="left" w:pos="567"/>
      </w:tabs>
      <w:spacing w:line="360" w:lineRule="auto"/>
      <w:outlineLvl w:val="1"/>
    </w:pPr>
    <w:rPr>
      <w:rFonts w:asciiTheme="minorEastAsia" w:hAnsiTheme="minorEastAsia"/>
      <w:color w:val="000000" w:themeColor="text1"/>
      <w:sz w:val="24"/>
      <w:szCs w:val="24"/>
      <w14:textFill>
        <w14:solidFill>
          <w14:schemeClr w14:val="tx1"/>
        </w14:solidFill>
      </w14:textFill>
    </w:rPr>
  </w:style>
  <w:style w:type="character" w:customStyle="1" w:styleId="22">
    <w:name w:val="二级标题 字符"/>
    <w:basedOn w:val="9"/>
    <w:link w:val="21"/>
    <w:qFormat/>
    <w:uiPriority w:val="0"/>
    <w:rPr>
      <w:rFonts w:asciiTheme="minorEastAsia" w:hAnsiTheme="minorEastAsia"/>
      <w:color w:val="000000" w:themeColor="text1"/>
      <w:kern w:val="2"/>
      <w:sz w:val="24"/>
      <w:szCs w:val="24"/>
      <w:shd w:val="clear" w:color="auto" w:fill="FFFFFF"/>
      <w14:textFill>
        <w14:solidFill>
          <w14:schemeClr w14:val="tx1"/>
        </w14:solidFill>
      </w14:textFill>
    </w:rPr>
  </w:style>
  <w:style w:type="paragraph" w:customStyle="1" w:styleId="23">
    <w:name w:val="一级标题"/>
    <w:basedOn w:val="1"/>
    <w:link w:val="24"/>
    <w:qFormat/>
    <w:uiPriority w:val="0"/>
    <w:pPr>
      <w:widowControl/>
      <w:shd w:val="clear" w:color="auto" w:fill="FFFFFF"/>
      <w:tabs>
        <w:tab w:val="left" w:pos="567"/>
      </w:tabs>
      <w:spacing w:line="360" w:lineRule="auto"/>
      <w:outlineLvl w:val="0"/>
    </w:pPr>
    <w:rPr>
      <w:rFonts w:ascii="黑体" w:hAnsi="黑体" w:eastAsia="黑体" w:cs="Arial"/>
      <w:b/>
      <w:color w:val="000000"/>
      <w:kern w:val="0"/>
      <w:sz w:val="30"/>
      <w:szCs w:val="30"/>
    </w:rPr>
  </w:style>
  <w:style w:type="character" w:customStyle="1" w:styleId="24">
    <w:name w:val="一级标题 字符"/>
    <w:basedOn w:val="9"/>
    <w:link w:val="23"/>
    <w:qFormat/>
    <w:uiPriority w:val="0"/>
    <w:rPr>
      <w:rFonts w:ascii="黑体" w:hAnsi="黑体" w:eastAsia="黑体" w:cs="Arial"/>
      <w:b/>
      <w:color w:val="000000"/>
      <w:sz w:val="30"/>
      <w:szCs w:val="30"/>
      <w:shd w:val="clear" w:color="auto" w:fill="FFFFFF"/>
    </w:rPr>
  </w:style>
  <w:style w:type="paragraph" w:customStyle="1" w:styleId="25">
    <w:name w:val="Default"/>
    <w:qFormat/>
    <w:uiPriority w:val="0"/>
    <w:pPr>
      <w:widowControl w:val="0"/>
      <w:autoSpaceDE w:val="0"/>
      <w:autoSpaceDN w:val="0"/>
      <w:adjustRightInd w:val="0"/>
    </w:pPr>
    <w:rPr>
      <w:rFonts w:ascii="华文中宋" w:hAnsi="Calibri" w:eastAsia="华文中宋" w:cs="华文中宋"/>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5FFB86-D3B3-424E-BDE7-F92D6EC3ABBC}">
  <ds:schemaRefs/>
</ds:datastoreItem>
</file>

<file path=docProps/app.xml><?xml version="1.0" encoding="utf-8"?>
<Properties xmlns="http://schemas.openxmlformats.org/officeDocument/2006/extended-properties" xmlns:vt="http://schemas.openxmlformats.org/officeDocument/2006/docPropsVTypes">
  <Template>Normal.dotm</Template>
  <Company>http://www.deepbbs.org</Company>
  <Pages>4</Pages>
  <Words>758</Words>
  <Characters>800</Characters>
  <Lines>7</Lines>
  <Paragraphs>2</Paragraphs>
  <TotalTime>4</TotalTime>
  <ScaleCrop>false</ScaleCrop>
  <LinksUpToDate>false</LinksUpToDate>
  <CharactersWithSpaces>1007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2026-01-05T02:56:00Z</dcterms:created>
  <dc:creator>USER</dc:creator>
  <cp:lastModifiedBy>Lady Fiona</cp:lastModifiedBy>
  <cp:lastPrinted>2024-01-02T01:45:00Z</cp:lastPrinted>
  <dcterms:modified xsi:type="dcterms:W3CDTF">2026-03-03T02:02:59Z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41F496A79F2B406CAD4B322D6394BCA6_13</vt:lpwstr>
  </property>
  <property fmtid="{D5CDD505-2E9C-101B-9397-08002B2CF9AE}" pid="4" name="KSOTemplateDocerSaveRecord">
    <vt:lpwstr>eyJoZGlkIjoiMDdmNGIwMTViYmNjMDQyMWEwZDE3MGUyYzk0NDg2ZGQiLCJ1c2VySWQiOiIzODgzNTA2ODMifQ==</vt:lpwstr>
  </property>
</Properties>
</file>